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2"/>
      </w:pPr>
      <w:r>
        <w:rPr/>
        <w:t>ANEXO</w:t>
      </w:r>
      <w:r>
        <w:rPr>
          <w:spacing w:val="-4"/>
        </w:rPr>
        <w:t> </w:t>
      </w:r>
      <w:r>
        <w:rPr>
          <w:spacing w:val="-5"/>
        </w:rPr>
        <w:t>III</w:t>
      </w:r>
    </w:p>
    <w:p>
      <w:pPr>
        <w:pStyle w:val="BodyText"/>
        <w:ind w:left="0"/>
        <w:jc w:val="left"/>
        <w:rPr>
          <w:b/>
        </w:rPr>
      </w:pPr>
    </w:p>
    <w:p>
      <w:pPr>
        <w:pStyle w:val="Title"/>
        <w:ind w:right="2"/>
      </w:pPr>
      <w:r>
        <w:rPr>
          <w:spacing w:val="-2"/>
        </w:rPr>
        <w:t>MODELO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AUTODECLARAÇÃO</w:t>
      </w:r>
      <w:r>
        <w:rPr>
          <w:spacing w:val="4"/>
        </w:rPr>
        <w:t> </w:t>
      </w:r>
      <w:r>
        <w:rPr>
          <w:spacing w:val="-2"/>
        </w:rPr>
        <w:t>PARA</w:t>
      </w:r>
      <w:r>
        <w:rPr>
          <w:spacing w:val="-10"/>
        </w:rPr>
        <w:t> </w:t>
      </w:r>
      <w:r>
        <w:rPr>
          <w:spacing w:val="-2"/>
        </w:rPr>
        <w:t>MATRÍCULA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tabs>
          <w:tab w:pos="7888" w:val="left" w:leader="underscore"/>
        </w:tabs>
      </w:pPr>
      <w:r>
        <w:rPr>
          <w:spacing w:val="-5"/>
        </w:rPr>
        <w:t>Eu,</w:t>
      </w:r>
      <w:r>
        <w:rPr/>
        <w:tab/>
        <w:t>,</w:t>
      </w:r>
      <w:r>
        <w:rPr>
          <w:spacing w:val="-2"/>
        </w:rPr>
        <w:t> </w:t>
      </w:r>
      <w:r>
        <w:rPr/>
        <w:t>portador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>
          <w:spacing w:val="-5"/>
        </w:rPr>
        <w:t>CPF</w:t>
      </w:r>
    </w:p>
    <w:p>
      <w:pPr>
        <w:pStyle w:val="BodyText"/>
        <w:tabs>
          <w:tab w:pos="6416" w:val="left" w:leader="underscore"/>
        </w:tabs>
      </w:pPr>
      <w:r>
        <w:rPr/>
        <w:t>Nº</w:t>
      </w:r>
      <w:r>
        <w:rPr>
          <w:spacing w:val="11"/>
        </w:rPr>
        <w:t> </w:t>
      </w:r>
      <w:r>
        <w:rPr/>
        <w:t>_</w:t>
      </w:r>
      <w:r>
        <w:rPr>
          <w:spacing w:val="13"/>
        </w:rPr>
        <w:t> </w:t>
      </w:r>
      <w:r>
        <w:rPr/>
        <w:t>_</w:t>
      </w:r>
      <w:r>
        <w:rPr>
          <w:spacing w:val="11"/>
        </w:rPr>
        <w:t> </w:t>
      </w:r>
      <w:r>
        <w:rPr/>
        <w:t>_</w:t>
      </w:r>
      <w:r>
        <w:rPr>
          <w:spacing w:val="13"/>
        </w:rPr>
        <w:t> </w:t>
      </w:r>
      <w:r>
        <w:rPr/>
        <w:t>_</w:t>
      </w:r>
      <w:r>
        <w:rPr>
          <w:spacing w:val="11"/>
        </w:rPr>
        <w:t> </w:t>
      </w:r>
      <w:r>
        <w:rPr/>
        <w:t>_</w:t>
      </w:r>
      <w:r>
        <w:rPr>
          <w:spacing w:val="13"/>
        </w:rPr>
        <w:t> </w:t>
      </w:r>
      <w:r>
        <w:rPr/>
        <w:t>_</w:t>
      </w:r>
      <w:r>
        <w:rPr>
          <w:spacing w:val="11"/>
        </w:rPr>
        <w:t> </w:t>
      </w:r>
      <w:r>
        <w:rPr/>
        <w:t>_</w:t>
      </w:r>
      <w:r>
        <w:rPr>
          <w:spacing w:val="13"/>
        </w:rPr>
        <w:t> </w:t>
      </w:r>
      <w:r>
        <w:rPr/>
        <w:t>_</w:t>
      </w:r>
      <w:r>
        <w:rPr>
          <w:spacing w:val="11"/>
        </w:rPr>
        <w:t> </w:t>
      </w:r>
      <w:r>
        <w:rPr/>
        <w:t>_</w:t>
      </w:r>
      <w:r>
        <w:rPr>
          <w:spacing w:val="13"/>
        </w:rPr>
        <w:t> </w:t>
      </w:r>
      <w:r>
        <w:rPr/>
        <w:t>_</w:t>
      </w:r>
      <w:r>
        <w:rPr>
          <w:spacing w:val="11"/>
        </w:rPr>
        <w:t> </w:t>
      </w:r>
      <w:r>
        <w:rPr/>
        <w:t>_</w:t>
      </w:r>
      <w:r>
        <w:rPr>
          <w:spacing w:val="13"/>
        </w:rPr>
        <w:t> </w:t>
      </w:r>
      <w:r>
        <w:rPr/>
        <w:t>_</w:t>
      </w:r>
      <w:r>
        <w:rPr>
          <w:spacing w:val="11"/>
        </w:rPr>
        <w:t> </w:t>
      </w:r>
      <w:r>
        <w:rPr/>
        <w:t>_</w:t>
      </w:r>
      <w:r>
        <w:rPr>
          <w:spacing w:val="13"/>
        </w:rPr>
        <w:t> </w:t>
      </w:r>
      <w:r>
        <w:rPr/>
        <w:t>_</w:t>
      </w:r>
      <w:r>
        <w:rPr>
          <w:spacing w:val="11"/>
        </w:rPr>
        <w:t> </w:t>
      </w:r>
      <w:r>
        <w:rPr/>
        <w:t>_</w:t>
      </w:r>
      <w:r>
        <w:rPr>
          <w:spacing w:val="13"/>
        </w:rPr>
        <w:t> </w:t>
      </w:r>
      <w:r>
        <w:rPr/>
        <w:t>e</w:t>
      </w:r>
      <w:r>
        <w:rPr>
          <w:spacing w:val="11"/>
        </w:rPr>
        <w:t> </w:t>
      </w:r>
      <w:r>
        <w:rPr>
          <w:spacing w:val="-5"/>
        </w:rPr>
        <w:t>RG</w:t>
      </w:r>
      <w:r>
        <w:rPr/>
        <w:tab/>
        <w:t>,</w:t>
      </w:r>
      <w:r>
        <w:rPr>
          <w:spacing w:val="7"/>
        </w:rPr>
        <w:t> </w:t>
      </w:r>
      <w:r>
        <w:rPr/>
        <w:t>declaro</w:t>
      </w:r>
      <w:r>
        <w:rPr>
          <w:spacing w:val="9"/>
        </w:rPr>
        <w:t> </w:t>
      </w:r>
      <w:r>
        <w:rPr/>
        <w:t>para</w:t>
      </w:r>
      <w:r>
        <w:rPr>
          <w:spacing w:val="9"/>
        </w:rPr>
        <w:t> </w:t>
      </w:r>
      <w:r>
        <w:rPr/>
        <w:t>fins</w:t>
      </w:r>
      <w:r>
        <w:rPr>
          <w:spacing w:val="10"/>
        </w:rPr>
        <w:t> </w:t>
      </w:r>
      <w:r>
        <w:rPr/>
        <w:t>específicos</w:t>
      </w:r>
      <w:r>
        <w:rPr>
          <w:spacing w:val="10"/>
        </w:rPr>
        <w:t> </w:t>
      </w:r>
      <w:r>
        <w:rPr>
          <w:spacing w:val="-5"/>
        </w:rPr>
        <w:t>de</w:t>
      </w:r>
    </w:p>
    <w:p>
      <w:pPr>
        <w:pStyle w:val="BodyText"/>
        <w:tabs>
          <w:tab w:pos="6013" w:val="left" w:leader="underscore"/>
        </w:tabs>
        <w:ind w:right="12"/>
      </w:pPr>
      <w:r>
        <w:rPr/>
        <w:t>atendimento ao disposto no Edital </w:t>
      </w:r>
      <w:r>
        <w:rPr>
          <w:spacing w:val="40"/>
          <w:u w:val="single"/>
        </w:rPr>
        <w:t>  </w:t>
      </w:r>
      <w:r>
        <w:rPr/>
        <w:t>/UFFS/</w:t>
      </w:r>
      <w:r>
        <w:rPr>
          <w:spacing w:val="40"/>
          <w:u w:val="single"/>
        </w:rPr>
        <w:t>  </w:t>
      </w:r>
      <w:r>
        <w:rPr/>
        <w:t>, em consonância com a Lei 12.711, de 29 de agosto de 2012, que tendo sido aprovado para uma das vagas de reservadas a pretos(as), pardos(as) e indígenas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Processo</w:t>
      </w:r>
      <w:r>
        <w:rPr>
          <w:spacing w:val="11"/>
        </w:rPr>
        <w:t> </w:t>
      </w:r>
      <w:r>
        <w:rPr>
          <w:spacing w:val="-2"/>
        </w:rPr>
        <w:t>Seletivo</w:t>
      </w:r>
      <w:r>
        <w:rPr/>
        <w:tab/>
        <w:t>UFFS/</w:t>
      </w:r>
      <w:r>
        <w:rPr>
          <w:spacing w:val="56"/>
          <w:u w:val="single"/>
        </w:rPr>
        <w:t>  </w:t>
      </w:r>
      <w:r>
        <w:rPr/>
        <w:t>,</w:t>
      </w:r>
      <w:r>
        <w:rPr>
          <w:spacing w:val="15"/>
        </w:rPr>
        <w:t> </w:t>
      </w:r>
      <w:r>
        <w:rPr/>
        <w:t>me</w:t>
      </w:r>
      <w:r>
        <w:rPr>
          <w:spacing w:val="13"/>
        </w:rPr>
        <w:t> </w:t>
      </w:r>
      <w:r>
        <w:rPr/>
        <w:t>declaro</w:t>
      </w:r>
      <w:r>
        <w:rPr>
          <w:spacing w:val="14"/>
        </w:rPr>
        <w:t> </w:t>
      </w:r>
      <w:r>
        <w:rPr/>
        <w:t>(</w:t>
      </w:r>
      <w:r>
        <w:rPr>
          <w:spacing w:val="58"/>
          <w:u w:val="single"/>
        </w:rPr>
        <w:t>  </w:t>
      </w:r>
      <w:r>
        <w:rPr/>
        <w:t>)</w:t>
      </w:r>
      <w:r>
        <w:rPr>
          <w:spacing w:val="15"/>
        </w:rPr>
        <w:t> </w:t>
      </w:r>
      <w:r>
        <w:rPr/>
        <w:t>preto</w:t>
      </w:r>
      <w:r>
        <w:rPr>
          <w:spacing w:val="14"/>
        </w:rPr>
        <w:t> </w:t>
      </w:r>
      <w:r>
        <w:rPr/>
        <w:t>(</w:t>
      </w:r>
      <w:r>
        <w:rPr>
          <w:spacing w:val="59"/>
          <w:u w:val="single"/>
        </w:rPr>
        <w:t>  </w:t>
      </w:r>
      <w:r>
        <w:rPr>
          <w:spacing w:val="-10"/>
        </w:rPr>
        <w:t>)</w:t>
      </w:r>
    </w:p>
    <w:p>
      <w:pPr>
        <w:pStyle w:val="BodyText"/>
        <w:ind w:right="21"/>
      </w:pPr>
      <w:r>
        <w:rPr/>
        <w:t>pardo (</w:t>
      </w:r>
      <w:r>
        <w:rPr>
          <w:spacing w:val="80"/>
          <w:w w:val="150"/>
          <w:u w:val="single"/>
        </w:rPr>
        <w:t> </w:t>
      </w:r>
      <w:r>
        <w:rPr/>
        <w:t>) indígena e assumo responsabilidade por estas informações. Estou ciente de que, em caso de falsidade ideológica, ficarei sujeito às sanções prescritas no Código Penal*.</w:t>
      </w:r>
    </w:p>
    <w:p>
      <w:pPr>
        <w:pStyle w:val="BodyText"/>
        <w:ind w:left="0"/>
        <w:jc w:val="left"/>
      </w:pPr>
    </w:p>
    <w:p>
      <w:pPr>
        <w:pStyle w:val="BodyText"/>
        <w:tabs>
          <w:tab w:pos="4848" w:val="left" w:leader="underscore"/>
        </w:tabs>
      </w:pPr>
      <w:r>
        <w:rPr/>
        <w:t>_ _ _ _ _ _ _ _ _ _, _ _ _ _ </w:t>
      </w:r>
      <w:r>
        <w:rPr>
          <w:spacing w:val="-5"/>
        </w:rPr>
        <w:t>de</w:t>
      </w:r>
      <w:r>
        <w:rPr/>
        <w:tab/>
        <w:t>de</w:t>
      </w:r>
      <w:r>
        <w:rPr>
          <w:spacing w:val="-4"/>
        </w:rPr>
        <w:t> </w:t>
      </w:r>
      <w:r>
        <w:rPr/>
        <w:t>20 _ </w:t>
      </w:r>
      <w:r>
        <w:rPr>
          <w:spacing w:val="-5"/>
        </w:rPr>
        <w:t>_.</w:t>
      </w:r>
    </w:p>
    <w:p>
      <w:pPr>
        <w:pStyle w:val="BodyText"/>
        <w:ind w:left="0"/>
        <w:jc w:val="left"/>
      </w:pPr>
    </w:p>
    <w:p>
      <w:pPr>
        <w:pStyle w:val="BodyText"/>
        <w:ind w:left="1958" w:right="1950"/>
        <w:jc w:val="center"/>
      </w:pP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_ Assinatura do candidato</w:t>
      </w:r>
    </w:p>
    <w:p>
      <w:pPr>
        <w:pStyle w:val="BodyText"/>
        <w:ind w:left="0"/>
        <w:jc w:val="left"/>
      </w:pPr>
    </w:p>
    <w:p>
      <w:pPr>
        <w:pStyle w:val="BodyText"/>
      </w:pPr>
      <w:r>
        <w:rPr>
          <w:b/>
        </w:rPr>
        <w:t>* </w:t>
      </w:r>
      <w:r>
        <w:rPr/>
        <w:t>O </w:t>
      </w:r>
      <w:hyperlink r:id="rId5">
        <w:r>
          <w:rPr>
            <w:color w:val="00007F"/>
            <w:u w:val="single" w:color="00007F"/>
          </w:rPr>
          <w:t>DECRETO-LEI Nº 2.848, DE 7 DE DEZEMBRO DE 1940</w:t>
        </w:r>
      </w:hyperlink>
      <w:r>
        <w:rPr>
          <w:color w:val="00007F"/>
        </w:rPr>
        <w:t> </w:t>
      </w:r>
      <w:r>
        <w:rPr/>
        <w:t>- Código Penal - Falsidade ideológica</w:t>
      </w:r>
      <w:r>
        <w:rPr>
          <w:spacing w:val="-9"/>
        </w:rPr>
        <w:t> </w:t>
      </w:r>
      <w:r>
        <w:rPr/>
        <w:t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sectPr>
      <w:type w:val="continuous"/>
      <w:pgSz w:w="11910" w:h="16840"/>
      <w:pgMar w:top="1320" w:bottom="28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"/>
      <w:jc w:val="both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planalto.gov.br/ccivil_03/decreto-lei/del2848.ht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2025-07-16T11:19:18Z</dcterms:created>
  <dcterms:modified xsi:type="dcterms:W3CDTF">2025-07-16T11:19:18Z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2023-11-21T00:00:00Z</vt:filetime>
  </property>
</Properties>
</file>